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6FB9" w14:textId="77777777" w:rsidR="00F013E1" w:rsidRDefault="00F013E1">
      <w:pPr>
        <w:suppressAutoHyphens/>
        <w:rPr>
          <w:rFonts w:ascii="Arial" w:hAnsi="Arial"/>
          <w:b/>
        </w:rPr>
      </w:pPr>
      <w:r>
        <w:rPr>
          <w:rStyle w:val="Standard"/>
          <w:rFonts w:ascii="Arial" w:hAnsi="Arial"/>
          <w:b/>
          <w:sz w:val="28"/>
          <w:u w:val="single"/>
        </w:rPr>
        <w:t>Couvercle Gastronorm GD-L 1/9</w:t>
      </w:r>
      <w:r>
        <w:rPr>
          <w:rStyle w:val="Standard"/>
          <w:rFonts w:ascii="Arial" w:hAnsi="Arial"/>
          <w:b/>
        </w:rPr>
        <w:t xml:space="preserve"> </w:t>
      </w:r>
    </w:p>
    <w:p w14:paraId="31A9D902" w14:textId="77777777" w:rsidR="00F013E1" w:rsidRDefault="00F013E1">
      <w:pPr>
        <w:suppressAutoHyphens/>
        <w:rPr>
          <w:rFonts w:ascii="Arial" w:hAnsi="Arial"/>
        </w:rPr>
      </w:pPr>
    </w:p>
    <w:p w14:paraId="5BF70288" w14:textId="77777777" w:rsidR="00F013E1" w:rsidRDefault="00F013E1">
      <w:pPr>
        <w:suppressAutoHyphens/>
        <w:rPr>
          <w:rFonts w:ascii="Arial" w:hAnsi="Arial"/>
        </w:rPr>
      </w:pPr>
      <w:r>
        <w:rPr>
          <w:rStyle w:val="Standard"/>
          <w:rFonts w:ascii="Arial" w:hAnsi="Arial"/>
          <w:b/>
        </w:rPr>
        <w:t>Dimensions</w:t>
      </w:r>
    </w:p>
    <w:p w14:paraId="2E290F52" w14:textId="77777777" w:rsidR="00F013E1" w:rsidRDefault="00F013E1">
      <w:pPr>
        <w:suppressAutoHyphens/>
        <w:rPr>
          <w:rFonts w:ascii="Arial" w:hAnsi="Arial"/>
        </w:rPr>
      </w:pPr>
    </w:p>
    <w:p w14:paraId="783D968D" w14:textId="77777777" w:rsidR="00F013E1" w:rsidRDefault="00F013E1">
      <w:pPr>
        <w:tabs>
          <w:tab w:val="left" w:pos="1701"/>
        </w:tabs>
        <w:suppressAutoHyphens/>
        <w:rPr>
          <w:rFonts w:ascii="Arial" w:hAnsi="Arial"/>
        </w:rPr>
      </w:pPr>
      <w:r>
        <w:rPr>
          <w:rStyle w:val="Standard"/>
          <w:rFonts w:ascii="Arial" w:hAnsi="Arial"/>
        </w:rPr>
        <w:t>Longueur:</w:t>
      </w:r>
      <w:r>
        <w:rPr>
          <w:rStyle w:val="Standard"/>
          <w:rFonts w:ascii="Arial" w:hAnsi="Arial"/>
        </w:rPr>
        <w:tab/>
        <w:t>176 mm</w:t>
      </w:r>
    </w:p>
    <w:p w14:paraId="6DC59049" w14:textId="77777777" w:rsidR="00F013E1" w:rsidRDefault="00F013E1">
      <w:pPr>
        <w:tabs>
          <w:tab w:val="left" w:pos="1701"/>
        </w:tabs>
        <w:suppressAutoHyphens/>
        <w:rPr>
          <w:rFonts w:ascii="Arial" w:hAnsi="Arial"/>
        </w:rPr>
      </w:pPr>
      <w:r>
        <w:rPr>
          <w:rStyle w:val="Standard"/>
          <w:rFonts w:ascii="Arial" w:hAnsi="Arial"/>
        </w:rPr>
        <w:t>Largeur:</w:t>
      </w:r>
      <w:r>
        <w:rPr>
          <w:rStyle w:val="Standard"/>
          <w:rFonts w:ascii="Arial" w:hAnsi="Arial"/>
        </w:rPr>
        <w:tab/>
        <w:t>108 mm</w:t>
      </w:r>
    </w:p>
    <w:p w14:paraId="4F3D4478" w14:textId="77777777" w:rsidR="00F013E1" w:rsidRDefault="00F013E1">
      <w:pPr>
        <w:tabs>
          <w:tab w:val="left" w:pos="1701"/>
        </w:tabs>
        <w:suppressAutoHyphens/>
        <w:rPr>
          <w:rFonts w:ascii="Arial" w:hAnsi="Arial"/>
        </w:rPr>
      </w:pPr>
      <w:r>
        <w:rPr>
          <w:rStyle w:val="Standard"/>
          <w:rFonts w:ascii="Arial" w:hAnsi="Arial"/>
        </w:rPr>
        <w:t>Hauteur :</w:t>
      </w:r>
      <w:r>
        <w:rPr>
          <w:rStyle w:val="Standard"/>
          <w:rFonts w:ascii="Arial" w:hAnsi="Arial"/>
        </w:rPr>
        <w:tab/>
        <w:t xml:space="preserve">  18 mm</w:t>
      </w:r>
      <w:r>
        <w:rPr>
          <w:rStyle w:val="Standard"/>
          <w:rFonts w:ascii="Arial" w:hAnsi="Arial"/>
        </w:rPr>
        <w:tab/>
        <w:t xml:space="preserve">   </w:t>
      </w:r>
    </w:p>
    <w:p w14:paraId="7C78847C" w14:textId="77777777" w:rsidR="00F013E1" w:rsidRDefault="00F013E1">
      <w:pPr>
        <w:suppressAutoHyphens/>
        <w:rPr>
          <w:rFonts w:ascii="Arial" w:hAnsi="Arial"/>
        </w:rPr>
      </w:pPr>
      <w:r>
        <w:rPr>
          <w:rStyle w:val="Standard"/>
          <w:rFonts w:ascii="Arial" w:hAnsi="Arial"/>
        </w:rPr>
        <w:t xml:space="preserve">  </w:t>
      </w:r>
    </w:p>
    <w:p w14:paraId="367F8188" w14:textId="77777777" w:rsidR="00F013E1" w:rsidRDefault="00F013E1">
      <w:pPr>
        <w:suppressAutoHyphens/>
        <w:rPr>
          <w:rFonts w:ascii="Arial" w:hAnsi="Arial"/>
        </w:rPr>
      </w:pPr>
      <w:r>
        <w:rPr>
          <w:rStyle w:val="Standard"/>
          <w:rFonts w:ascii="Arial" w:hAnsi="Arial"/>
        </w:rPr>
        <w:t xml:space="preserve">  </w:t>
      </w:r>
    </w:p>
    <w:p w14:paraId="54991B3E" w14:textId="77777777" w:rsidR="00F013E1" w:rsidRDefault="00F013E1">
      <w:pPr>
        <w:suppressAutoHyphens/>
        <w:rPr>
          <w:rFonts w:ascii="Arial" w:hAnsi="Arial"/>
          <w:b/>
        </w:rPr>
      </w:pPr>
      <w:r>
        <w:rPr>
          <w:rStyle w:val="Standard"/>
          <w:rFonts w:ascii="Arial" w:hAnsi="Arial"/>
          <w:b/>
        </w:rPr>
        <w:t>Version</w:t>
      </w:r>
    </w:p>
    <w:p w14:paraId="10B6F564" w14:textId="77777777" w:rsidR="00F013E1" w:rsidRDefault="00F013E1">
      <w:pPr>
        <w:pStyle w:val="toa"/>
        <w:tabs>
          <w:tab w:val="clear" w:pos="9000"/>
          <w:tab w:val="clear" w:pos="9360"/>
        </w:tabs>
        <w:rPr>
          <w:rFonts w:ascii="Arial" w:hAnsi="Arial"/>
        </w:rPr>
      </w:pPr>
    </w:p>
    <w:p w14:paraId="55F0A4F7" w14:textId="77777777" w:rsidR="00F013E1" w:rsidRDefault="00F013E1">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Le côté du couvercle GN est doté d'un évidement pour cuillère pour accrocher des cuillères ou louches. </w:t>
      </w:r>
    </w:p>
    <w:p w14:paraId="0BF574F2" w14:textId="77777777" w:rsidR="00F013E1" w:rsidRDefault="00F013E1">
      <w:pPr>
        <w:suppressAutoHyphens/>
        <w:rPr>
          <w:rFonts w:ascii="Arial" w:hAnsi="Arial"/>
        </w:rPr>
      </w:pPr>
    </w:p>
    <w:p w14:paraId="629419E4" w14:textId="77777777" w:rsidR="00F013E1" w:rsidRDefault="00F013E1">
      <w:pPr>
        <w:suppressAutoHyphens/>
        <w:rPr>
          <w:rFonts w:ascii="Arial" w:hAnsi="Arial"/>
        </w:rPr>
      </w:pPr>
    </w:p>
    <w:p w14:paraId="66B21F96" w14:textId="77777777" w:rsidR="00F013E1" w:rsidRDefault="00F013E1">
      <w:pPr>
        <w:suppressAutoHyphens/>
        <w:rPr>
          <w:rFonts w:ascii="Arial" w:hAnsi="Arial"/>
          <w:b/>
        </w:rPr>
      </w:pPr>
      <w:r>
        <w:rPr>
          <w:rStyle w:val="Standard"/>
          <w:rFonts w:ascii="Arial" w:hAnsi="Arial"/>
          <w:b/>
        </w:rPr>
        <w:t>Caractéristiques techniques</w:t>
      </w:r>
    </w:p>
    <w:p w14:paraId="5A729C93" w14:textId="77777777" w:rsidR="00F013E1" w:rsidRDefault="00F013E1">
      <w:pPr>
        <w:tabs>
          <w:tab w:val="left" w:pos="2268"/>
        </w:tabs>
        <w:suppressAutoHyphens/>
        <w:rPr>
          <w:rFonts w:ascii="Arial" w:hAnsi="Arial"/>
        </w:rPr>
      </w:pPr>
    </w:p>
    <w:p w14:paraId="79EDA07F" w14:textId="77777777" w:rsidR="00F013E1" w:rsidRDefault="00F013E1">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2C3313F6" w14:textId="77777777" w:rsidR="00F013E1" w:rsidRDefault="00F013E1">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3E918687" w14:textId="77777777" w:rsidR="00F013E1" w:rsidRDefault="00F013E1">
      <w:pPr>
        <w:suppressAutoHyphens/>
        <w:rPr>
          <w:rFonts w:ascii="Arial" w:hAnsi="Arial"/>
        </w:rPr>
      </w:pPr>
    </w:p>
    <w:p w14:paraId="6FE2D1CA" w14:textId="77777777" w:rsidR="00F013E1" w:rsidRDefault="00F013E1">
      <w:pPr>
        <w:suppressAutoHyphens/>
        <w:rPr>
          <w:rFonts w:ascii="Arial" w:hAnsi="Arial"/>
        </w:rPr>
      </w:pPr>
    </w:p>
    <w:p w14:paraId="6B973009" w14:textId="77777777" w:rsidR="00F013E1" w:rsidRDefault="00F013E1">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221ABAA3" w14:textId="77777777" w:rsidR="00F013E1" w:rsidRDefault="00F013E1">
      <w:pPr>
        <w:suppressAutoHyphens/>
        <w:rPr>
          <w:rFonts w:ascii="Arial" w:hAnsi="Arial"/>
        </w:rPr>
      </w:pPr>
    </w:p>
    <w:p w14:paraId="7676D24F" w14:textId="77777777" w:rsidR="00F013E1" w:rsidRDefault="00F013E1">
      <w:pPr>
        <w:numPr>
          <w:ilvl w:val="0"/>
          <w:numId w:val="1"/>
        </w:numPr>
        <w:suppressAutoHyphens/>
        <w:rPr>
          <w:rFonts w:ascii="Arial" w:hAnsi="Arial"/>
        </w:rPr>
      </w:pPr>
      <w:r>
        <w:rPr>
          <w:rStyle w:val="Standard"/>
          <w:rFonts w:ascii="Arial" w:hAnsi="Arial"/>
        </w:rPr>
        <w:t>Évidement pour cuillère</w:t>
      </w:r>
    </w:p>
    <w:p w14:paraId="476F0B66" w14:textId="77777777" w:rsidR="00F013E1" w:rsidRDefault="00F013E1">
      <w:pPr>
        <w:suppressAutoHyphens/>
        <w:rPr>
          <w:rFonts w:ascii="Arial" w:hAnsi="Arial"/>
        </w:rPr>
      </w:pPr>
    </w:p>
    <w:p w14:paraId="0A1514B6" w14:textId="77777777" w:rsidR="00F013E1" w:rsidRDefault="00F013E1">
      <w:pPr>
        <w:suppressAutoHyphens/>
        <w:rPr>
          <w:rFonts w:ascii="Arial" w:hAnsi="Arial"/>
        </w:rPr>
      </w:pPr>
    </w:p>
    <w:p w14:paraId="65C8369F" w14:textId="77777777" w:rsidR="00F013E1" w:rsidRDefault="00F013E1">
      <w:pPr>
        <w:suppressAutoHyphens/>
        <w:rPr>
          <w:rFonts w:ascii="Arial" w:hAnsi="Arial"/>
          <w:b/>
        </w:rPr>
      </w:pPr>
      <w:r>
        <w:rPr>
          <w:rStyle w:val="Standard"/>
          <w:rFonts w:ascii="Arial" w:hAnsi="Arial"/>
          <w:b/>
        </w:rPr>
        <w:t xml:space="preserve">Marque    </w:t>
      </w:r>
    </w:p>
    <w:p w14:paraId="4CE46DEB" w14:textId="77777777" w:rsidR="00F013E1" w:rsidRDefault="00F013E1">
      <w:pPr>
        <w:suppressAutoHyphens/>
        <w:rPr>
          <w:rFonts w:ascii="Arial" w:hAnsi="Arial"/>
          <w:b/>
        </w:rPr>
      </w:pPr>
    </w:p>
    <w:p w14:paraId="7259A962" w14:textId="77777777" w:rsidR="00F013E1" w:rsidRDefault="00F013E1">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9F2DA4" w:rsidRPr="009F2DA4">
        <w:rPr>
          <w:rFonts w:ascii="Arial" w:hAnsi="Arial"/>
        </w:rPr>
        <w:t>B.PRO</w:t>
      </w:r>
    </w:p>
    <w:p w14:paraId="74C40CB5" w14:textId="77777777" w:rsidR="00F013E1" w:rsidRDefault="00F013E1">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GD-L 1/9   </w:t>
      </w:r>
    </w:p>
    <w:p w14:paraId="2028828D" w14:textId="77777777" w:rsidR="00F013E1" w:rsidRDefault="00F013E1">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550671</w:t>
      </w:r>
    </w:p>
    <w:p w14:paraId="4D252C5F" w14:textId="77777777" w:rsidR="00F013E1" w:rsidRDefault="00F013E1">
      <w:pPr>
        <w:suppressAutoHyphens/>
        <w:rPr>
          <w:rFonts w:ascii="Arial" w:hAnsi="Arial"/>
        </w:rPr>
      </w:pPr>
    </w:p>
    <w:p w14:paraId="2624077D" w14:textId="77777777" w:rsidR="00F013E1" w:rsidRDefault="00F013E1">
      <w:pPr>
        <w:suppressAutoHyphens/>
        <w:rPr>
          <w:rFonts w:ascii="Arial" w:hAnsi="Arial"/>
        </w:rPr>
      </w:pPr>
    </w:p>
    <w:sectPr w:rsidR="00F013E1">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B24E3" w14:textId="77777777" w:rsidR="00F2644A" w:rsidRDefault="00F2644A">
      <w:pPr>
        <w:spacing w:line="20" w:lineRule="exact"/>
      </w:pPr>
    </w:p>
  </w:endnote>
  <w:endnote w:type="continuationSeparator" w:id="0">
    <w:p w14:paraId="2FB162E3" w14:textId="77777777" w:rsidR="00F2644A" w:rsidRDefault="00F2644A">
      <w:r>
        <w:rPr>
          <w:rStyle w:val="Standard"/>
        </w:rPr>
        <w:t xml:space="preserve"> </w:t>
      </w:r>
    </w:p>
  </w:endnote>
  <w:endnote w:type="continuationNotice" w:id="1">
    <w:p w14:paraId="7212A3C7" w14:textId="77777777" w:rsidR="00F2644A" w:rsidRDefault="00F2644A">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53C8" w14:textId="77777777" w:rsidR="00F013E1" w:rsidRDefault="00F013E1">
    <w:pPr>
      <w:pStyle w:val="Fuzeile"/>
    </w:pPr>
    <w:r>
      <w:rPr>
        <w:rStyle w:val="Fuzeile"/>
        <w:rFonts w:ascii="Arial" w:hAnsi="Arial"/>
        <w:sz w:val="16"/>
      </w:rPr>
      <w:t>Texte de cahier de charges GD-L 1/9/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00B1E" w14:textId="77777777" w:rsidR="00F2644A" w:rsidRDefault="00F2644A">
      <w:r>
        <w:separator/>
      </w:r>
    </w:p>
  </w:footnote>
  <w:footnote w:type="continuationSeparator" w:id="0">
    <w:p w14:paraId="3D2C79F5" w14:textId="77777777" w:rsidR="00F2644A" w:rsidRDefault="00F26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3960"/>
    <w:rsid w:val="0036504B"/>
    <w:rsid w:val="00476C0C"/>
    <w:rsid w:val="009530FC"/>
    <w:rsid w:val="009F2DA4"/>
    <w:rsid w:val="00F013E1"/>
    <w:rsid w:val="00F2644A"/>
    <w:rsid w:val="00F42D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41B9E61"/>
  <w15:chartTrackingRefBased/>
  <w15:docId w15:val="{EAA43064-AF36-4C82-957E-302F50D4A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794</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2021-09-25T18:48:00Z</dcterms:created>
  <dcterms:modified xsi:type="dcterms:W3CDTF">2021-09-25T18:48:00Z</dcterms:modified>
</cp:coreProperties>
</file>